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3D8" w:rsidRDefault="00000000" w14:paraId="5D059830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KREATYWNE ROZWIĄZYWANIE PROBLEMÓW</w:t>
      </w:r>
    </w:p>
    <w:p w:rsidR="00B463D8" w:rsidRDefault="00B463D8" w14:paraId="3AAC5376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B463D8" w:rsidRDefault="00000000" w14:paraId="000AB08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ZADANIE PRAKTYCZNE</w:t>
      </w:r>
    </w:p>
    <w:p w:rsidR="00B463D8" w:rsidRDefault="00000000" w14:paraId="35232301" w14:textId="434D578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Metoda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kreatywności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Disneya</w:t>
      </w:r>
    </w:p>
    <w:p w:rsidR="00B463D8" w:rsidRDefault="00B463D8" w14:paraId="2002AFC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B463D8" w:rsidRDefault="00000000" w14:paraId="221E9201" w14:textId="3D79F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Cel zadania: </w:t>
      </w:r>
      <w:r w:rsidR="005132C9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wykorzystanie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metody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kreatywności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Disneya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do zbadania różnych pomysłów na wakacje, dopracowania najbardziej realistycznych opcji i krytycznej oceny potencjalnych wyzwań.</w:t>
      </w:r>
    </w:p>
    <w:p w:rsidR="00B463D8" w:rsidRDefault="00B463D8" w14:paraId="09D3FDF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B463D8" w:rsidRDefault="00000000" w14:paraId="24C3B3A5" w14:textId="624F59C4">
      <w:pPr>
        <w:pStyle w:val="Antrat4"/>
        <w:spacing w:before="0"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Sytuacja</w:t>
      </w:r>
    </w:p>
    <w:p w:rsidR="00B463D8" w:rsidRDefault="00000000" w14:paraId="02CF878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Chcesz zaplanować wymarzone wakacje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ale jesteś rozdarty między różnymi miejscami docelowymi, bierzesz pod uwagę ograniczenia budżetowe i nie masz pewności, jak najlepiej to wszystko zorganizować.</w:t>
      </w:r>
    </w:p>
    <w:p w:rsidR="00B463D8" w:rsidRDefault="00B463D8" w14:paraId="6E8EFD9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B463D8" w:rsidRDefault="00000000" w14:paraId="7EA26E01" w14:textId="193390E4">
      <w:pPr>
        <w:pStyle w:val="Antrat3"/>
        <w:keepNext w:val="0"/>
        <w:keepLines w:val="0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_heading=h.1u0jixj2m8wf" w:colFirst="0" w:colLast="0" w:id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Instrukcje</w:t>
      </w:r>
    </w:p>
    <w:p w:rsidR="00B463D8" w:rsidRDefault="00000000" w14:paraId="3863147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Poświęć około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15-20 minut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 każdą rolę (Marzyciel, Realista, Krytyk) i zapisz swoje myśli i pomysły na każdym etapie.</w:t>
      </w:r>
    </w:p>
    <w:p w:rsidR="00B463D8" w:rsidRDefault="00B463D8" w14:paraId="4C15466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0"/>
        <w:tblW w:w="9776" w:type="dxa"/>
        <w:tblInd w:w="0" w:type="dxa"/>
        <w:tblBorders>
          <w:top w:val="single" w:color="C2D69B" w:sz="4" w:space="0"/>
          <w:left w:val="single" w:color="C2D69B" w:sz="4" w:space="0"/>
          <w:bottom w:val="single" w:color="C2D69B" w:sz="4" w:space="0"/>
          <w:right w:val="single" w:color="C2D69B" w:sz="4" w:space="0"/>
          <w:insideH w:val="single" w:color="C2D69B" w:sz="4" w:space="0"/>
          <w:insideV w:val="single" w:color="C2D69B" w:sz="4" w:space="0"/>
        </w:tblBorders>
        <w:tblLayout w:type="fixed"/>
        <w:tblLook w:val="04a0"/>
      </w:tblPr>
      <w:tblGrid>
        <w:gridCol w:w="3605"/>
        <w:gridCol w:w="3478"/>
        <w:gridCol w:w="2693"/>
      </w:tblGrid>
      <w:tr w:rsidR="00B463D8" w:rsidTr="00B463D8" w14:paraId="33CE6C6E" w14:textId="77777777">
        <w:trPr>
          <w:cnfStyle w:val="100000000000"/>
        </w:trPr>
        <w:tc>
          <w:tcPr>
            <w:cnfStyle w:val="001000000000"/>
            <w:tcW w:w="7083" w:type="dxa"/>
            <w:gridSpan w:val="2"/>
          </w:tcPr>
          <w:p w:rsidR="00B463D8" w:rsidRDefault="00000000" w14:paraId="673A3B66" w14:textId="3ED5EA5B">
            <w:pPr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Krok 1: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Tryb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marzyciela</w:t>
            </w:r>
          </w:p>
        </w:tc>
        <w:tc>
          <w:tcPr>
            <w:tcW w:w="2693" w:type="dxa"/>
          </w:tcPr>
          <w:p w:rsidR="00B463D8" w:rsidRDefault="00000000" w14:paraId="4005A66D" w14:textId="77777777">
            <w:pPr>
              <w:jc w:val="both"/>
              <w:cnfStyle w:val="10000000000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Twoje przemyślenia</w:t>
            </w:r>
          </w:p>
        </w:tc>
      </w:tr>
      <w:tr w:rsidR="00B463D8" w:rsidTr="00B463D8" w14:paraId="6EFC0253" w14:textId="77777777">
        <w:trPr>
          <w:cnfStyle w:val="000000100000"/>
        </w:trPr>
        <w:tc>
          <w:tcPr>
            <w:cnfStyle w:val="001000000000"/>
            <w:tcW w:w="3605" w:type="dxa"/>
          </w:tcPr>
          <w:p w:rsidR="00B463D8" w:rsidRDefault="00000000" w14:paraId="112280B8" w14:textId="77777777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 xml:space="preserve">W tej fazie myśl </w:t>
            </w:r>
            <w:r>
              <w:rPr>
                <w:rFonts w:ascii="Times New Roman" w:hAnsi="Times New Roman" w:eastAsia="Times New Roman" w:cs="Times New Roman"/>
              </w:rPr>
              <w:t xml:space="preserve">swobodnie i bez ograniczeń </w:t>
            </w:r>
            <w:r>
              <w:rPr>
                <w:rFonts w:ascii="Times New Roman" w:hAnsi="Times New Roman" w:eastAsia="Times New Roman" w:cs="Times New Roman"/>
                <w:b w:val="0"/>
              </w:rPr>
              <w:t xml:space="preserve">o swoich idealnych wakacjach. Nie przejmuj się kosztami, logistyką ani żadnymi praktycznymi ograniczeniami. Puść wodze fantazji.</w:t>
            </w:r>
          </w:p>
        </w:tc>
        <w:tc>
          <w:tcPr>
            <w:tcW w:w="3478" w:type="dxa"/>
          </w:tcPr>
          <w:p w:rsidR="00B463D8" w:rsidRDefault="00000000" w14:paraId="73B0D4A1" w14:textId="0E7FDB20">
            <w:pPr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Pytania do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rozważenia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</w:p>
          <w:p w:rsidR="00B463D8" w:rsidRDefault="00000000" w14:paraId="61DA10C2" w14:textId="77777777">
            <w:pPr>
              <w:numPr>
                <w:ilvl w:val="0"/>
                <w:numId w:val="3"/>
              </w:numPr>
              <w:tabs>
                <w:tab w:val="left" w:pos="264"/>
              </w:tabs>
              <w:ind w:start="0" w:firstLine="0"/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Dokąd byś poszedł, gdyby pieniądze, czas i zobowiązania nie stanowiły problemu?</w:t>
            </w:r>
          </w:p>
          <w:p w:rsidR="00B463D8" w:rsidRDefault="00000000" w14:paraId="05C1CE74" w14:textId="77777777">
            <w:pPr>
              <w:numPr>
                <w:ilvl w:val="0"/>
                <w:numId w:val="3"/>
              </w:numPr>
              <w:tabs>
                <w:tab w:val="left" w:pos="264"/>
              </w:tabs>
              <w:ind w:start="0" w:firstLine="0"/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Jakie zajęcia byś wykonywał? Jak długo byś został?</w:t>
            </w:r>
          </w:p>
          <w:p w:rsidR="00B463D8" w:rsidRDefault="00000000" w14:paraId="7719E1CC" w14:textId="77777777">
            <w:pPr>
              <w:numPr>
                <w:ilvl w:val="0"/>
                <w:numId w:val="3"/>
              </w:numPr>
              <w:tabs>
                <w:tab w:val="left" w:pos="264"/>
              </w:tabs>
              <w:ind w:start="0" w:firstLine="0"/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Z kim byś pojechał i jakie doświadczenia sprawiłyby, że te wakacje byłyby niezapomniane?</w:t>
            </w:r>
          </w:p>
        </w:tc>
        <w:tc>
          <w:tcPr>
            <w:tcW w:w="2693" w:type="dxa"/>
          </w:tcPr>
          <w:p w:rsidR="00B463D8" w:rsidRDefault="00B463D8" w14:paraId="36F84F03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</w:p>
        </w:tc>
      </w:tr>
      <w:tr w:rsidR="00B463D8" w:rsidTr="00B463D8" w14:paraId="63C4F17A" w14:textId="77777777">
        <w:tc>
          <w:tcPr>
            <w:cnfStyle w:val="001000000000"/>
            <w:tcW w:w="7083" w:type="dxa"/>
            <w:gridSpan w:val="2"/>
            <w:shd w:val="clear" w:color="auto" w:fill="9BBB59"/>
          </w:tcPr>
          <w:p w:rsidR="00B463D8" w:rsidRDefault="00000000" w14:paraId="54F21AFE" w14:textId="3C51AAB3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Krok 2: </w:t>
            </w:r>
            <w:r>
              <w:rPr>
                <w:rFonts w:ascii="Times New Roman" w:hAnsi="Times New Roman" w:eastAsia="Times New Roman" w:cs="Times New Roman"/>
              </w:rPr>
              <w:t xml:space="preserve">Tryb </w:t>
            </w:r>
            <w:r>
              <w:rPr>
                <w:rFonts w:ascii="Times New Roman" w:hAnsi="Times New Roman" w:eastAsia="Times New Roman" w:cs="Times New Roman"/>
              </w:rPr>
              <w:t xml:space="preserve">realistyczny</w:t>
            </w:r>
          </w:p>
        </w:tc>
        <w:tc>
          <w:tcPr>
            <w:tcW w:w="2693" w:type="dxa"/>
            <w:shd w:val="clear" w:color="auto" w:fill="9BBB59"/>
          </w:tcPr>
          <w:p w:rsidR="00B463D8" w:rsidRDefault="00B463D8" w14:paraId="67027164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</w:rPr>
            </w:pPr>
          </w:p>
        </w:tc>
      </w:tr>
      <w:tr w:rsidR="00B463D8" w:rsidTr="00B463D8" w14:paraId="4463193F" w14:textId="77777777">
        <w:trPr>
          <w:cnfStyle w:val="000000100000"/>
        </w:trPr>
        <w:tc>
          <w:tcPr>
            <w:cnfStyle w:val="001000000000"/>
            <w:tcW w:w="3605" w:type="dxa"/>
          </w:tcPr>
          <w:p w:rsidR="00B463D8" w:rsidRDefault="00000000" w14:paraId="1570C198" w14:textId="77777777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 xml:space="preserve">Teraz przejdź do trybu realistycznego. Przejrzyj swoje wymarzone pomysły i zacznij osadzać je w rzeczywistości, biorąc pod uwagę </w:t>
            </w:r>
            <w:r>
              <w:rPr>
                <w:rFonts w:ascii="Times New Roman" w:hAnsi="Times New Roman" w:eastAsia="Times New Roman" w:cs="Times New Roman"/>
              </w:rPr>
              <w:t xml:space="preserve">budżet, czas i ograniczenia logistyczne</w:t>
            </w:r>
            <w:r>
              <w:rPr>
                <w:rFonts w:ascii="Times New Roman" w:hAnsi="Times New Roman" w:eastAsia="Times New Roman" w:cs="Times New Roman"/>
                <w:b w:val="0"/>
              </w:rPr>
              <w:t xml:space="preserve">. Jak sprawić, by te wymarzone wakacje faktycznie się wydarzyły?</w:t>
            </w:r>
          </w:p>
        </w:tc>
        <w:tc>
          <w:tcPr>
            <w:tcW w:w="3478" w:type="dxa"/>
          </w:tcPr>
          <w:p w:rsidR="00B463D8" w:rsidRDefault="00000000" w14:paraId="21BFA9C1" w14:textId="5A105D30">
            <w:pPr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Pytania do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rozważenia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</w:p>
          <w:p w:rsidR="00B463D8" w:rsidRDefault="00000000" w14:paraId="50E01A2B" w14:textId="77777777">
            <w:pPr>
              <w:numPr>
                <w:ilvl w:val="0"/>
                <w:numId w:val="1"/>
              </w:numPr>
              <w:tabs>
                <w:tab w:val="left" w:pos="250"/>
              </w:tabs>
              <w:ind w:start="0" w:firstLine="0"/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Jaki jest Twój realistyczny budżet i jak możesz go w pełni wykorzystać?</w:t>
            </w:r>
          </w:p>
          <w:p w:rsidR="00B463D8" w:rsidRDefault="00000000" w14:paraId="4058C148" w14:textId="77777777">
            <w:pPr>
              <w:numPr>
                <w:ilvl w:val="0"/>
                <w:numId w:val="1"/>
              </w:numPr>
              <w:tabs>
                <w:tab w:val="left" w:pos="250"/>
              </w:tabs>
              <w:ind w:start="0" w:firstLine="0"/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Ile urlopu możesz wziąć w pracy?</w:t>
            </w:r>
          </w:p>
          <w:p w:rsidR="00B463D8" w:rsidRDefault="00000000" w14:paraId="27FBC2F2" w14:textId="77777777">
            <w:pPr>
              <w:numPr>
                <w:ilvl w:val="0"/>
                <w:numId w:val="1"/>
              </w:numPr>
              <w:tabs>
                <w:tab w:val="left" w:pos="250"/>
              </w:tabs>
              <w:ind w:start="0" w:firstLine="0"/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Jakie opcje transportu i zakwaterowania są praktyczne, a jednocześnie przyjemne?</w:t>
            </w:r>
          </w:p>
        </w:tc>
        <w:tc>
          <w:tcPr>
            <w:tcW w:w="2693" w:type="dxa"/>
          </w:tcPr>
          <w:p w:rsidR="00B463D8" w:rsidRDefault="00B463D8" w14:paraId="007284F3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</w:p>
        </w:tc>
      </w:tr>
      <w:tr w:rsidR="00B463D8" w:rsidTr="00B463D8" w14:paraId="0B957CDD" w14:textId="77777777">
        <w:tc>
          <w:tcPr>
            <w:cnfStyle w:val="001000000000"/>
            <w:tcW w:w="7083" w:type="dxa"/>
            <w:gridSpan w:val="2"/>
            <w:shd w:val="clear" w:color="auto" w:fill="9BBB59"/>
          </w:tcPr>
          <w:p w:rsidR="00B463D8" w:rsidRDefault="00000000" w14:paraId="28CC5DDB" w14:textId="1BED7DAA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Krok 3: </w:t>
            </w:r>
            <w:r>
              <w:rPr>
                <w:rFonts w:ascii="Times New Roman" w:hAnsi="Times New Roman" w:eastAsia="Times New Roman" w:cs="Times New Roman"/>
              </w:rPr>
              <w:t xml:space="preserve">Tryb </w:t>
            </w:r>
            <w:r>
              <w:rPr>
                <w:rFonts w:ascii="Times New Roman" w:hAnsi="Times New Roman" w:eastAsia="Times New Roman" w:cs="Times New Roman"/>
              </w:rPr>
              <w:t xml:space="preserve">krytyka</w:t>
            </w:r>
          </w:p>
        </w:tc>
        <w:tc>
          <w:tcPr>
            <w:tcW w:w="2693" w:type="dxa"/>
            <w:shd w:val="clear" w:color="auto" w:fill="9BBB59"/>
          </w:tcPr>
          <w:p w:rsidR="00B463D8" w:rsidRDefault="00B463D8" w14:paraId="433962F1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</w:rPr>
            </w:pPr>
          </w:p>
        </w:tc>
      </w:tr>
      <w:tr w:rsidR="00B463D8" w:rsidTr="00B463D8" w14:paraId="4CE7D0B4" w14:textId="77777777">
        <w:trPr>
          <w:cnfStyle w:val="000000100000"/>
        </w:trPr>
        <w:tc>
          <w:tcPr>
            <w:cnfStyle w:val="001000000000"/>
            <w:tcW w:w="3605" w:type="dxa"/>
          </w:tcPr>
          <w:p w:rsidR="00B463D8" w:rsidRDefault="00000000" w14:paraId="00E3DE70" w14:textId="77777777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 xml:space="preserve">W tej fazie należy </w:t>
            </w:r>
            <w:r>
              <w:rPr>
                <w:rFonts w:ascii="Times New Roman" w:hAnsi="Times New Roman" w:eastAsia="Times New Roman" w:cs="Times New Roman"/>
              </w:rPr>
              <w:t xml:space="preserve">krytycznie </w:t>
            </w:r>
            <w:r>
              <w:rPr>
                <w:rFonts w:ascii="Times New Roman" w:hAnsi="Times New Roman" w:eastAsia="Times New Roman" w:cs="Times New Roman"/>
                <w:b w:val="0"/>
              </w:rPr>
              <w:t xml:space="preserve">przyjrzeć </w:t>
            </w:r>
            <w:r>
              <w:rPr>
                <w:rFonts w:ascii="Times New Roman" w:hAnsi="Times New Roman" w:eastAsia="Times New Roman" w:cs="Times New Roman"/>
                <w:b w:val="0"/>
              </w:rPr>
              <w:t xml:space="preserve">się planowi urlopowemu i zidentyfikować potencjalne problemy lub wyzwania. Celem jest przewidzenie problemów i odpowiednie dopracowanie planu.</w:t>
            </w:r>
          </w:p>
        </w:tc>
        <w:tc>
          <w:tcPr>
            <w:tcW w:w="3478" w:type="dxa"/>
          </w:tcPr>
          <w:p w:rsidR="00B463D8" w:rsidRDefault="00000000" w14:paraId="40D93259" w14:textId="27C43495">
            <w:pPr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Pytania do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rozważenia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</w:p>
          <w:p w:rsidR="00B463D8" w:rsidRDefault="00000000" w14:paraId="676D5AFF" w14:textId="77777777">
            <w:pPr>
              <w:numPr>
                <w:ilvl w:val="0"/>
                <w:numId w:val="2"/>
              </w:numPr>
              <w:tabs>
                <w:tab w:val="left" w:pos="250"/>
              </w:tabs>
              <w:ind w:start="0" w:firstLine="0"/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Jakie są możliwe wyzwania, takie jak nieoczekiwane koszty lub zakłócenia w podróży?</w:t>
            </w:r>
          </w:p>
          <w:p w:rsidR="00B463D8" w:rsidRDefault="00000000" w14:paraId="6948C5B2" w14:textId="77777777">
            <w:pPr>
              <w:numPr>
                <w:ilvl w:val="0"/>
                <w:numId w:val="2"/>
              </w:numPr>
              <w:tabs>
                <w:tab w:val="left" w:pos="250"/>
              </w:tabs>
              <w:ind w:start="0" w:firstLine="0"/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Czy istnieją jakieś zagrożenia, takie jak zła pogoda podczas podróży?</w:t>
            </w:r>
          </w:p>
          <w:p w:rsidR="00B463D8" w:rsidRDefault="00000000" w14:paraId="27D52E6F" w14:textId="77777777">
            <w:pPr>
              <w:numPr>
                <w:ilvl w:val="0"/>
                <w:numId w:val="2"/>
              </w:numPr>
              <w:tabs>
                <w:tab w:val="left" w:pos="250"/>
              </w:tabs>
              <w:ind w:start="0" w:firstLine="0"/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Czy przeoczyłeś coś w swoim obecnym planie, co można by poprawić?</w:t>
            </w:r>
          </w:p>
        </w:tc>
        <w:tc>
          <w:tcPr>
            <w:tcW w:w="2693" w:type="dxa"/>
          </w:tcPr>
          <w:p w:rsidR="00B463D8" w:rsidRDefault="00B463D8" w14:paraId="386319F6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</w:p>
        </w:tc>
      </w:tr>
      <w:tr w:rsidR="00B463D8" w:rsidTr="00B463D8" w14:paraId="7FCF6CDF" w14:textId="77777777">
        <w:tc>
          <w:tcPr>
            <w:cnfStyle w:val="001000000000"/>
            <w:tcW w:w="7083" w:type="dxa"/>
            <w:gridSpan w:val="2"/>
            <w:shd w:val="clear" w:color="auto" w:fill="9BBB59"/>
          </w:tcPr>
          <w:p w:rsidR="00B463D8" w:rsidRDefault="00000000" w14:paraId="743E572A" w14:textId="77777777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Krok 4: Iteracja</w:t>
            </w:r>
          </w:p>
        </w:tc>
        <w:tc>
          <w:tcPr>
            <w:tcW w:w="2693" w:type="dxa"/>
            <w:shd w:val="clear" w:color="auto" w:fill="9BBB59"/>
          </w:tcPr>
          <w:p w:rsidR="00B463D8" w:rsidRDefault="00B463D8" w14:paraId="16A2D4EE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</w:rPr>
            </w:pPr>
          </w:p>
        </w:tc>
      </w:tr>
      <w:tr w:rsidR="00B463D8" w:rsidTr="00B463D8" w14:paraId="66C5A7A8" w14:textId="77777777">
        <w:trPr>
          <w:cnfStyle w:val="000000100000"/>
        </w:trPr>
        <w:tc>
          <w:tcPr>
            <w:cnfStyle w:val="001000000000"/>
            <w:tcW w:w="3605" w:type="dxa"/>
          </w:tcPr>
          <w:p w:rsidR="00B463D8" w:rsidRDefault="00000000" w14:paraId="5390B2FA" w14:textId="77777777"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</w:rPr>
              <w:t xml:space="preserve">Teraz, </w:t>
            </w:r>
            <w:r>
              <w:rPr>
                <w:rFonts w:ascii="Times New Roman" w:hAnsi="Times New Roman" w:eastAsia="Times New Roman" w:cs="Times New Roman"/>
                <w:b w:val="0"/>
              </w:rPr>
              <w:t xml:space="preserve">jeśli to konieczne, </w:t>
            </w:r>
            <w:r>
              <w:rPr>
                <w:rFonts w:ascii="Times New Roman" w:hAnsi="Times New Roman" w:eastAsia="Times New Roman" w:cs="Times New Roman"/>
              </w:rPr>
              <w:t xml:space="preserve">wróć </w:t>
            </w:r>
            <w:r>
              <w:rPr>
                <w:rFonts w:ascii="Times New Roman" w:hAnsi="Times New Roman" w:eastAsia="Times New Roman" w:cs="Times New Roman"/>
                <w:b w:val="0"/>
              </w:rPr>
              <w:t xml:space="preserve">do swoich ról. Dostosuj swoje pomysły z fazy Krytyka, powracając </w:t>
            </w:r>
            <w:r>
              <w:rPr>
                <w:rFonts w:ascii="Times New Roman" w:hAnsi="Times New Roman" w:eastAsia="Times New Roman" w:cs="Times New Roman"/>
                <w:b w:val="0"/>
              </w:rPr>
              <w:t xml:space="preserve">do trybu Marzyciela</w:t>
            </w:r>
            <w:r>
              <w:rPr>
                <w:rFonts w:ascii="Times New Roman" w:hAnsi="Times New Roman" w:eastAsia="Times New Roman" w:cs="Times New Roman"/>
                <w:b w:val="0"/>
              </w:rPr>
              <w:lastRenderedPageBreak/>
            </w:r>
            <w:r>
              <w:rPr>
                <w:rFonts w:ascii="Times New Roman" w:hAnsi="Times New Roman" w:eastAsia="Times New Roman" w:cs="Times New Roman"/>
                <w:b w:val="0"/>
              </w:rPr>
              <w:t xml:space="preserve"> w poszukiwaniu alternatyw, dopracowując je ponownie jako Realista i ponownie oceniając jako Krytyk.</w:t>
            </w:r>
          </w:p>
        </w:tc>
        <w:tc>
          <w:tcPr>
            <w:tcW w:w="3478" w:type="dxa"/>
          </w:tcPr>
          <w:p w:rsidR="00B463D8" w:rsidRDefault="00B463D8" w14:paraId="712F0658" w14:textId="77777777">
            <w:pPr>
              <w:tabs>
                <w:tab w:val="left" w:pos="392"/>
              </w:tabs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93" w:type="dxa"/>
          </w:tcPr>
          <w:p w:rsidR="00B463D8" w:rsidRDefault="00B463D8" w14:paraId="341362E5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B463D8" w:rsidRDefault="00B463D8" w14:paraId="47BDC846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:rsidR="00B463D8" w:rsidRDefault="00000000" w14:paraId="56B90304" w14:textId="55EF70A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bookmarkStart w:name="_heading=h.gjdgxs" w:colFirst="0" w:colLast="0" w:id="1"/>
      <w:bookmarkEnd w:id="1"/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Korzystając z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metody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kreatywności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Disneya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, poznasz kreatywne pomysły na wakacje, dopracujesz je tak, aby pasowały do rzeczywistych ograniczeń i upewnisz się, że rozważyłeś potencjalne ryzyko. To zrównoważone podejście pomoże ci zaplanować wszechstronne i przyjemne wakacje.</w:t>
      </w:r>
    </w:p>
    <w:sectPr w:rsidR="00B463D8">
      <w:pgSz w:w="11906" w:h="16838"/>
      <w:pgMar w:top="1135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877"/>
    <w:multiLevelType w:val="multilevel"/>
    <w:tmpl w:val="9E129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2B650A"/>
    <w:multiLevelType w:val="multilevel"/>
    <w:tmpl w:val="FFB8C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EE760B"/>
    <w:multiLevelType w:val="multilevel"/>
    <w:tmpl w:val="C17A1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83859660">
    <w:abstractNumId w:val="2"/>
  </w:num>
  <w:num w:numId="2" w16cid:durableId="1798260229">
    <w:abstractNumId w:val="0"/>
  </w:num>
  <w:num w:numId="3" w16cid:durableId="38610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D8"/>
    <w:rsid w:val="005132C9"/>
    <w:rsid w:val="00B4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9995"/>
  <w15:docId w15:val="{FC687034-CD1B-4990-AA29-B5A57F12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4tinkleliolentel3parykinimas">
    <w:name w:val="Grid Table 4 Accent 3"/>
    <w:basedOn w:val="prastojilentel"/>
    <w:uiPriority w:val="49"/>
    <w:rsid w:val="00D12E0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6EED5"/>
    </w:tc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Dttcfb5Dijq8fjs09hj5qH9wQ==">CgMxLjAyDmguMXUwaml4ajJtOHdmMghoLmdqZGd4czgAciExZy1tUXAyMnlRVThpeVFaWmtBejV5Y0JxRGMwQ2VHR0w=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</ap:TotalTime>
  <ap:Pages>2</ap:Pages>
  <ap:Words>1510</ap:Words>
  <ap:Characters>862</ap:Characters>
  <ap:Application>Microsoft Office Word</ap:Application>
  <ap:DocSecurity>0</ap:DocSecurity>
  <ap:Lines>7</ap:Lines>
  <ap:Paragraphs>4</ap:Paragraphs>
  <ap:ScaleCrop>false</ap:ScaleCrop>
  <ap:Company/>
  <ap:LinksUpToDate>false</ap:LinksUpToDate>
  <ap:CharactersWithSpaces>2368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213A01</dc:creator>
  <lastModifiedBy>PC</lastModifiedBy>
  <revision>2</revision>
  <dcterms:created xsi:type="dcterms:W3CDTF">2024-09-30T07:15:00.0000000Z</dcterms:created>
  <dcterms:modified xsi:type="dcterms:W3CDTF">2024-10-19T13:46:00.0000000Z</dcterms:modified>
  <keywords>, docId:B7BB8DC9EA283DFB514CDC4E5683956F</keywords>
</coreProperties>
</file>